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16" w:rsidRDefault="00123216" w:rsidP="00123216">
      <w:r>
        <w:t xml:space="preserve">Recycling </w:t>
      </w:r>
      <w:r w:rsidRPr="00C9374E">
        <w:t>Policy Draft</w:t>
      </w:r>
    </w:p>
    <w:p w:rsidR="00123216" w:rsidRDefault="00123216" w:rsidP="00123216">
      <w:proofErr w:type="gramStart"/>
      <w:r w:rsidRPr="00C9374E">
        <w:t>Introduction.</w:t>
      </w:r>
      <w:proofErr w:type="gramEnd"/>
      <w:r w:rsidRPr="00C9374E">
        <w:t xml:space="preserve"> In accordance with state and local recycling laws, Harrington Engineering participates in the Somerset Recycling Program. The details of this program are outlined below.</w:t>
      </w:r>
    </w:p>
    <w:p w:rsidR="00123216" w:rsidRDefault="00123216" w:rsidP="00123216">
      <w:r w:rsidRPr="00C9374E">
        <w:t xml:space="preserve">What </w:t>
      </w:r>
      <w:r w:rsidR="006E481B">
        <w:t>I</w:t>
      </w:r>
      <w:r w:rsidRPr="00C9374E">
        <w:t>s Recycling? Recycling involves three distinct steps, represented by the three arrows of the traditional recycling symbol: (1) the collection and processing of recyclable materials, (2) the manufactur</w:t>
      </w:r>
      <w:r w:rsidR="006E481B">
        <w:t>ing</w:t>
      </w:r>
      <w:r w:rsidRPr="00C9374E">
        <w:t xml:space="preserve"> of these materials into new products, and (3) the purchase and us</w:t>
      </w:r>
      <w:r w:rsidR="006E481B">
        <w:t>e of recycled-content products.</w:t>
      </w:r>
    </w:p>
    <w:p w:rsidR="00123216" w:rsidRDefault="00123216" w:rsidP="00123216">
      <w:proofErr w:type="gramStart"/>
      <w:r w:rsidRPr="00C9374E">
        <w:t>Procedure.</w:t>
      </w:r>
      <w:proofErr w:type="gramEnd"/>
      <w:r w:rsidRPr="00C9374E">
        <w:t xml:space="preserve"> Labeled recycling bins will be provided in the hallways, offices</w:t>
      </w:r>
      <w:r>
        <w:t>,</w:t>
      </w:r>
      <w:r w:rsidRPr="00C9374E">
        <w:t xml:space="preserve"> and public areas for commingled beverage containers (cans/bottles) and newspaper. When full or as needed, the bins will be emptied by janitorial/maintenance staff members, who will take the recyclables to the designated service area for each floor of the building. The recyclables will then </w:t>
      </w:r>
      <w:r>
        <w:t xml:space="preserve">be </w:t>
      </w:r>
      <w:r w:rsidRPr="00C9374E">
        <w:t>collected from these service areas and transported to one of the large storage bins provided by Rapid Refuse Recycling.</w:t>
      </w:r>
    </w:p>
    <w:p w:rsidR="00123216" w:rsidRDefault="00123216" w:rsidP="00123216">
      <w:proofErr w:type="gramStart"/>
      <w:r w:rsidRPr="00C9374E">
        <w:t>Recycling Costs.</w:t>
      </w:r>
      <w:proofErr w:type="gramEnd"/>
      <w:r w:rsidRPr="00C9374E">
        <w:t xml:space="preserve"> Recycling involves additional collection and process</w:t>
      </w:r>
      <w:r w:rsidR="006E481B">
        <w:t>ing</w:t>
      </w:r>
      <w:r w:rsidRPr="00C9374E">
        <w:t xml:space="preserve"> services for which our company will pay a fee. However, a portion of this cost will be offset by the sale of the recovered paper</w:t>
      </w:r>
      <w:r w:rsidR="006E481B">
        <w:t xml:space="preserve"> and cans</w:t>
      </w:r>
      <w:r w:rsidRPr="00C9374E">
        <w:t>.</w:t>
      </w:r>
    </w:p>
    <w:p w:rsidR="00123216" w:rsidRDefault="00123216" w:rsidP="00123216">
      <w:r w:rsidRPr="00C9374E">
        <w:t xml:space="preserve">What </w:t>
      </w:r>
      <w:r w:rsidR="006E481B">
        <w:t>W</w:t>
      </w:r>
      <w:r w:rsidRPr="00C9374E">
        <w:t xml:space="preserve">ill </w:t>
      </w:r>
      <w:r w:rsidR="006E481B">
        <w:t>We R</w:t>
      </w:r>
      <w:r w:rsidRPr="00C9374E">
        <w:t>ecycle? Commingled Containers: Aluminum cans, glass bottles (all colors), plastic bottles (1 &amp; 2), and steel cans. Please empty containers of all contents and remove plastic lids and caps.</w:t>
      </w:r>
    </w:p>
    <w:p w:rsidR="00123216" w:rsidRDefault="00123216" w:rsidP="00123216">
      <w:r w:rsidRPr="00C9374E">
        <w:t>Office Paper: Photocopy paper, letterhead paper, notebook paper, computer paper, stationery, forms, white business cards, envelopes, and newspapers.</w:t>
      </w:r>
    </w:p>
    <w:p w:rsidR="00123216" w:rsidRDefault="00123216" w:rsidP="00123216">
      <w:r w:rsidRPr="00C9374E">
        <w:t xml:space="preserve">Old Corrugated Cardboard: Boxes and cardboard inserts </w:t>
      </w:r>
      <w:proofErr w:type="gramStart"/>
      <w:r w:rsidRPr="00C9374E">
        <w:t>that are</w:t>
      </w:r>
      <w:proofErr w:type="gramEnd"/>
      <w:r w:rsidRPr="00C9374E">
        <w:t xml:space="preserve"> multi-layered</w:t>
      </w:r>
      <w:r w:rsidR="006E481B">
        <w:t xml:space="preserve"> with a “waffle”</w:t>
      </w:r>
      <w:r w:rsidRPr="00C9374E">
        <w:t xml:space="preserve"> between layers. Please remove all inside contents and flatten when possible. This category also includes paper bags.</w:t>
      </w:r>
    </w:p>
    <w:p w:rsidR="00123216" w:rsidRDefault="00123216" w:rsidP="00123216">
      <w:r w:rsidRPr="00C9374E">
        <w:t xml:space="preserve">Magazines and Catalogues: Glossy magazines, glossy catalogues. NO phonebooks, junk mail, colored paper, etc. Call the Maintenance Department for pickup </w:t>
      </w:r>
      <w:r w:rsidR="006E481B">
        <w:t>of</w:t>
      </w:r>
      <w:r w:rsidRPr="00C9374E">
        <w:t xml:space="preserve"> magazines and catalogues if you have several full bins.</w:t>
      </w:r>
    </w:p>
    <w:p w:rsidR="00123216" w:rsidRDefault="00123216" w:rsidP="00123216">
      <w:r w:rsidRPr="00C9374E">
        <w:t>Metals: A 30</w:t>
      </w:r>
      <w:r w:rsidR="006E481B">
        <w:t>-</w:t>
      </w:r>
      <w:r w:rsidRPr="00C9374E">
        <w:t>cubic</w:t>
      </w:r>
      <w:r w:rsidR="006E481B">
        <w:t>-</w:t>
      </w:r>
      <w:r w:rsidRPr="00C9374E">
        <w:t>yard container will be provided at the far end of our parking facility for collection of scrap</w:t>
      </w:r>
      <w:r>
        <w:t xml:space="preserve"> metals and steel. Rapid Refuse</w:t>
      </w:r>
      <w:r w:rsidRPr="00C9374E">
        <w:t xml:space="preserve"> </w:t>
      </w:r>
      <w:r>
        <w:t>Recycling</w:t>
      </w:r>
      <w:r w:rsidRPr="00C9374E">
        <w:t xml:space="preserve"> will handle collection of this bin.</w:t>
      </w:r>
    </w:p>
    <w:p w:rsidR="00123216" w:rsidRDefault="00123216" w:rsidP="00123216">
      <w:proofErr w:type="gramStart"/>
      <w:r w:rsidRPr="00C9374E">
        <w:t>Recycled Products.</w:t>
      </w:r>
      <w:proofErr w:type="gramEnd"/>
      <w:r w:rsidRPr="00C9374E">
        <w:t xml:space="preserve"> Our company will take an active role</w:t>
      </w:r>
      <w:r w:rsidR="006E481B">
        <w:t xml:space="preserve"> by</w:t>
      </w:r>
      <w:r w:rsidRPr="00C9374E">
        <w:t xml:space="preserve"> buying products that are made from recycled paper</w:t>
      </w:r>
      <w:r w:rsidR="006E481B">
        <w:t>,</w:t>
      </w:r>
      <w:r w:rsidRPr="00C9374E">
        <w:t xml:space="preserve"> including</w:t>
      </w:r>
      <w:r w:rsidR="006E481B">
        <w:t xml:space="preserve"> </w:t>
      </w:r>
      <w:r w:rsidRPr="00C9374E">
        <w:t>stationery, envelopes, newsletters and publications, copy paper, fax paper, corrugated boxes</w:t>
      </w:r>
      <w:r>
        <w:t>,</w:t>
      </w:r>
      <w:r w:rsidRPr="00C9374E">
        <w:t xml:space="preserve"> and tissue product</w:t>
      </w:r>
      <w:r>
        <w:t>s</w:t>
      </w:r>
      <w:r w:rsidRPr="00C9374E">
        <w:t>.</w:t>
      </w:r>
    </w:p>
    <w:p w:rsidR="00123216" w:rsidRDefault="00123216" w:rsidP="00123216">
      <w:r w:rsidRPr="00C9374E">
        <w:t>What</w:t>
      </w:r>
      <w:r w:rsidR="006E481B">
        <w:t xml:space="preserve"> Can You Do</w:t>
      </w:r>
      <w:r w:rsidRPr="00C9374E">
        <w:t>? You can support our office recycling efforts by promoting activities that reduce, avoid, or eliminate the generation of unnecessary waste. Here are some ideas: Make double-sided copies; place information on announcement boards rather than making multiple copies; share reports and periodicals instead of duplicating or purchasing multiple copies; use scrap paper for notes and message pads; use electronic mail.</w:t>
      </w:r>
    </w:p>
    <w:p w:rsidR="00352953" w:rsidRDefault="00123216" w:rsidP="00123216">
      <w:r w:rsidRPr="00C9374E">
        <w:lastRenderedPageBreak/>
        <w:t xml:space="preserve">If you have any questions about our </w:t>
      </w:r>
      <w:r w:rsidR="006E481B">
        <w:t>r</w:t>
      </w:r>
      <w:r w:rsidRPr="00C9374E">
        <w:t xml:space="preserve">ecycling </w:t>
      </w:r>
      <w:r w:rsidR="006E481B">
        <w:t>p</w:t>
      </w:r>
      <w:bookmarkStart w:id="0" w:name="_GoBack"/>
      <w:bookmarkEnd w:id="0"/>
      <w:r w:rsidRPr="00C9374E">
        <w:t>olicy, please see our Office Manager</w:t>
      </w:r>
      <w:r>
        <w:t>.</w:t>
      </w:r>
    </w:p>
    <w:sectPr w:rsidR="00352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61FE"/>
    <w:multiLevelType w:val="hybridMultilevel"/>
    <w:tmpl w:val="3D3204A0"/>
    <w:lvl w:ilvl="0" w:tplc="E278B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16"/>
    <w:rsid w:val="000B1C1A"/>
    <w:rsid w:val="00123216"/>
    <w:rsid w:val="001467CD"/>
    <w:rsid w:val="002A0EC1"/>
    <w:rsid w:val="00336E95"/>
    <w:rsid w:val="00352953"/>
    <w:rsid w:val="003A4F8C"/>
    <w:rsid w:val="003B174D"/>
    <w:rsid w:val="00480E4D"/>
    <w:rsid w:val="004B611E"/>
    <w:rsid w:val="00536392"/>
    <w:rsid w:val="006E481B"/>
    <w:rsid w:val="006F564A"/>
    <w:rsid w:val="00796675"/>
    <w:rsid w:val="007D435C"/>
    <w:rsid w:val="008755A2"/>
    <w:rsid w:val="008B2631"/>
    <w:rsid w:val="008E7BA0"/>
    <w:rsid w:val="00953654"/>
    <w:rsid w:val="00A61804"/>
    <w:rsid w:val="00A821CE"/>
    <w:rsid w:val="00C46816"/>
    <w:rsid w:val="00CD2C00"/>
    <w:rsid w:val="00D601CB"/>
    <w:rsid w:val="00D655B8"/>
    <w:rsid w:val="00E50782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16"/>
    <w:rPr>
      <w:rFonts w:cstheme="minorHAnsi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  <w:rPr>
      <w:rFonts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rFonts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rFonts w:cstheme="minorBidi"/>
      <w:i/>
      <w:iCs/>
      <w:color w:val="000000" w:themeColor="text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Bidi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16"/>
    <w:rPr>
      <w:rFonts w:cstheme="minorHAnsi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  <w:rPr>
      <w:rFonts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rFonts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rFonts w:cstheme="minorBidi"/>
      <w:i/>
      <w:iCs/>
      <w:color w:val="000000" w:themeColor="text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Bidi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2</cp:revision>
  <dcterms:created xsi:type="dcterms:W3CDTF">2010-05-13T20:19:00Z</dcterms:created>
  <dcterms:modified xsi:type="dcterms:W3CDTF">2010-05-15T23:40:00Z</dcterms:modified>
</cp:coreProperties>
</file>